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80B" w:rsidRDefault="0043780B" w:rsidP="00C878B2">
      <w:pPr>
        <w:tabs>
          <w:tab w:val="right" w:leader="dot" w:pos="9638"/>
        </w:tabs>
        <w:spacing w:after="0" w:line="240" w:lineRule="auto"/>
        <w:rPr>
          <w:rFonts w:ascii="Times New Roman" w:eastAsia="Times New Roman" w:hAnsi="Times New Roman" w:cs="Times New Roman"/>
          <w:b/>
          <w:bCs/>
          <w:sz w:val="24"/>
          <w:szCs w:val="24"/>
          <w:lang w:eastAsia="lt-LT"/>
        </w:rPr>
      </w:pPr>
    </w:p>
    <w:p w:rsidR="0043780B" w:rsidRDefault="0043780B" w:rsidP="00C878B2">
      <w:pPr>
        <w:tabs>
          <w:tab w:val="right" w:leader="dot" w:pos="9638"/>
        </w:tabs>
        <w:spacing w:after="0" w:line="240" w:lineRule="auto"/>
        <w:rPr>
          <w:rFonts w:ascii="Times New Roman" w:eastAsia="Times New Roman" w:hAnsi="Times New Roman" w:cs="Times New Roman"/>
          <w:b/>
          <w:bCs/>
          <w:sz w:val="24"/>
          <w:szCs w:val="24"/>
          <w:lang w:eastAsia="lt-LT"/>
        </w:rPr>
      </w:pPr>
    </w:p>
    <w:p w:rsidR="00C878B2" w:rsidRPr="00115ABE" w:rsidRDefault="009F3F96" w:rsidP="00115ABE">
      <w:pPr>
        <w:tabs>
          <w:tab w:val="right" w:leader="dot" w:pos="9638"/>
        </w:tabs>
        <w:spacing w:after="0" w:line="240" w:lineRule="auto"/>
        <w:rPr>
          <w:rFonts w:ascii="Times New Roman" w:hAnsi="Times New Roman" w:cs="Times New Roman"/>
          <w:sz w:val="24"/>
          <w:szCs w:val="24"/>
        </w:rPr>
      </w:pPr>
      <w:r w:rsidRPr="00115ABE">
        <w:rPr>
          <w:rFonts w:ascii="Times New Roman" w:eastAsia="Times New Roman" w:hAnsi="Times New Roman" w:cs="Times New Roman"/>
          <w:b/>
          <w:bCs/>
          <w:sz w:val="24"/>
          <w:szCs w:val="24"/>
          <w:lang w:eastAsia="lt-LT"/>
        </w:rPr>
        <w:t>Pareiškėjo pavadinimas:</w:t>
      </w:r>
      <w:r w:rsidRPr="00115ABE">
        <w:rPr>
          <w:rFonts w:ascii="Times New Roman" w:eastAsia="Times New Roman" w:hAnsi="Times New Roman" w:cs="Times New Roman"/>
          <w:sz w:val="24"/>
          <w:szCs w:val="24"/>
          <w:lang w:eastAsia="lt-LT"/>
        </w:rPr>
        <w:t xml:space="preserve"> </w:t>
      </w:r>
      <w:r w:rsidR="00115ABE" w:rsidRPr="00115ABE">
        <w:rPr>
          <w:rFonts w:ascii="Times New Roman" w:eastAsia="Calibri" w:hAnsi="Times New Roman" w:cs="Times New Roman"/>
          <w:sz w:val="24"/>
          <w:szCs w:val="24"/>
        </w:rPr>
        <w:t>Josvainių</w:t>
      </w:r>
      <w:r w:rsidR="005F320F" w:rsidRPr="00115ABE">
        <w:rPr>
          <w:rFonts w:ascii="Times New Roman" w:eastAsia="Calibri" w:hAnsi="Times New Roman" w:cs="Times New Roman"/>
          <w:sz w:val="24"/>
          <w:szCs w:val="24"/>
        </w:rPr>
        <w:t xml:space="preserve"> bendruomenės centras</w:t>
      </w:r>
    </w:p>
    <w:p w:rsidR="00C878B2" w:rsidRPr="00115ABE" w:rsidRDefault="009F3F96" w:rsidP="00115ABE">
      <w:pPr>
        <w:pStyle w:val="prastasistinklapis"/>
        <w:spacing w:before="0" w:beforeAutospacing="0" w:after="0" w:afterAutospacing="0"/>
        <w:ind w:right="158"/>
        <w:outlineLvl w:val="0"/>
      </w:pPr>
      <w:r w:rsidRPr="00115ABE">
        <w:rPr>
          <w:b/>
          <w:bCs/>
        </w:rPr>
        <w:t>Strategijos prioritetas, pagal kurį teikiamas vietos projektas:</w:t>
      </w:r>
      <w:r w:rsidRPr="00115ABE">
        <w:t xml:space="preserve"> </w:t>
      </w:r>
    </w:p>
    <w:p w:rsidR="00C878B2" w:rsidRPr="00115ABE" w:rsidRDefault="009F3F96" w:rsidP="00115ABE">
      <w:pPr>
        <w:pStyle w:val="prastasistinklapis"/>
        <w:spacing w:before="0" w:beforeAutospacing="0" w:after="0" w:afterAutospacing="0"/>
        <w:ind w:right="158"/>
        <w:outlineLvl w:val="0"/>
      </w:pPr>
      <w:r w:rsidRPr="00115ABE">
        <w:t xml:space="preserve">I </w:t>
      </w:r>
      <w:r w:rsidR="00235329" w:rsidRPr="00115ABE">
        <w:t>P</w:t>
      </w:r>
      <w:r w:rsidRPr="00115ABE">
        <w:t>rioritetas</w:t>
      </w:r>
      <w:r w:rsidR="00C878B2" w:rsidRPr="00115ABE">
        <w:t xml:space="preserve"> ,,Kaimo infrastruktūros modernizavimas“</w:t>
      </w:r>
    </w:p>
    <w:p w:rsidR="0043780B" w:rsidRPr="00115ABE" w:rsidRDefault="0043780B" w:rsidP="00115ABE">
      <w:pPr>
        <w:spacing w:after="0" w:line="240" w:lineRule="auto"/>
        <w:rPr>
          <w:rFonts w:ascii="Times New Roman" w:eastAsia="Times New Roman" w:hAnsi="Times New Roman" w:cs="Times New Roman"/>
          <w:b/>
          <w:bCs/>
          <w:sz w:val="24"/>
          <w:szCs w:val="24"/>
          <w:lang w:eastAsia="lt-LT"/>
        </w:rPr>
      </w:pPr>
    </w:p>
    <w:p w:rsidR="00C878B2" w:rsidRPr="00115ABE" w:rsidRDefault="009F3F96" w:rsidP="00115ABE">
      <w:pPr>
        <w:spacing w:after="0" w:line="240" w:lineRule="auto"/>
        <w:rPr>
          <w:rFonts w:ascii="Times New Roman" w:eastAsia="Times New Roman" w:hAnsi="Times New Roman" w:cs="Times New Roman"/>
          <w:sz w:val="24"/>
          <w:szCs w:val="24"/>
          <w:lang w:eastAsia="lt-LT"/>
        </w:rPr>
      </w:pPr>
      <w:r w:rsidRPr="00115ABE">
        <w:rPr>
          <w:rFonts w:ascii="Times New Roman" w:eastAsia="Times New Roman" w:hAnsi="Times New Roman" w:cs="Times New Roman"/>
          <w:b/>
          <w:bCs/>
          <w:sz w:val="24"/>
          <w:szCs w:val="24"/>
          <w:lang w:eastAsia="lt-LT"/>
        </w:rPr>
        <w:t>Strategijos priemonė</w:t>
      </w:r>
      <w:r w:rsidR="00C878B2" w:rsidRPr="00115ABE">
        <w:rPr>
          <w:rFonts w:ascii="Times New Roman" w:eastAsia="Times New Roman" w:hAnsi="Times New Roman" w:cs="Times New Roman"/>
          <w:b/>
          <w:bCs/>
          <w:sz w:val="24"/>
          <w:szCs w:val="24"/>
          <w:lang w:eastAsia="lt-LT"/>
        </w:rPr>
        <w:t xml:space="preserve"> ir veiklos sritis</w:t>
      </w:r>
      <w:r w:rsidRPr="00115ABE">
        <w:rPr>
          <w:rFonts w:ascii="Times New Roman" w:eastAsia="Times New Roman" w:hAnsi="Times New Roman" w:cs="Times New Roman"/>
          <w:b/>
          <w:bCs/>
          <w:sz w:val="24"/>
          <w:szCs w:val="24"/>
          <w:lang w:eastAsia="lt-LT"/>
        </w:rPr>
        <w:t>, pagal kurią teikiamas vietos projektas:</w:t>
      </w:r>
      <w:r w:rsidRPr="00115ABE">
        <w:rPr>
          <w:rFonts w:ascii="Times New Roman" w:eastAsia="Times New Roman" w:hAnsi="Times New Roman" w:cs="Times New Roman"/>
          <w:sz w:val="24"/>
          <w:szCs w:val="24"/>
          <w:lang w:eastAsia="lt-LT"/>
        </w:rPr>
        <w:t xml:space="preserve"> </w:t>
      </w:r>
    </w:p>
    <w:p w:rsidR="00235329" w:rsidRPr="00115ABE" w:rsidRDefault="00235329" w:rsidP="00115ABE">
      <w:pPr>
        <w:pStyle w:val="prastasistinklapis"/>
        <w:spacing w:before="0" w:beforeAutospacing="0" w:after="0" w:afterAutospacing="0"/>
        <w:ind w:right="158"/>
      </w:pPr>
      <w:r w:rsidRPr="00115ABE">
        <w:t>1.1. Priemonė „Kaimo atnaujinimas ir plėtra“</w:t>
      </w:r>
    </w:p>
    <w:p w:rsidR="0043780B" w:rsidRPr="00115ABE" w:rsidRDefault="00235329" w:rsidP="00115ABE">
      <w:pPr>
        <w:spacing w:after="0" w:line="240" w:lineRule="auto"/>
        <w:rPr>
          <w:rFonts w:ascii="Times New Roman" w:hAnsi="Times New Roman" w:cs="Times New Roman"/>
          <w:sz w:val="24"/>
          <w:szCs w:val="24"/>
        </w:rPr>
      </w:pPr>
      <w:r w:rsidRPr="00115ABE">
        <w:rPr>
          <w:rFonts w:ascii="Times New Roman" w:eastAsia="Calibri" w:hAnsi="Times New Roman" w:cs="Times New Roman"/>
          <w:sz w:val="24"/>
          <w:szCs w:val="24"/>
        </w:rPr>
        <w:t xml:space="preserve">1.1.2.Veiklos sritis – </w:t>
      </w:r>
      <w:r w:rsidR="00B41978" w:rsidRPr="00115ABE">
        <w:rPr>
          <w:rFonts w:ascii="Times New Roman" w:hAnsi="Times New Roman" w:cs="Times New Roman"/>
          <w:sz w:val="24"/>
          <w:szCs w:val="24"/>
        </w:rPr>
        <w:t>Viešųjų erdvių sutvarkymas ir (arba) sukūrimas</w:t>
      </w:r>
    </w:p>
    <w:p w:rsidR="00B41978" w:rsidRPr="00115ABE" w:rsidRDefault="00B41978" w:rsidP="00115ABE">
      <w:pPr>
        <w:spacing w:after="0" w:line="240" w:lineRule="auto"/>
        <w:rPr>
          <w:rFonts w:ascii="Times New Roman" w:eastAsia="Times New Roman" w:hAnsi="Times New Roman" w:cs="Times New Roman"/>
          <w:b/>
          <w:bCs/>
          <w:sz w:val="24"/>
          <w:szCs w:val="24"/>
          <w:lang w:eastAsia="lt-LT"/>
        </w:rPr>
      </w:pPr>
    </w:p>
    <w:p w:rsidR="00B41978" w:rsidRPr="00115ABE" w:rsidRDefault="009F3F96" w:rsidP="00115ABE">
      <w:pPr>
        <w:spacing w:after="0" w:line="240" w:lineRule="auto"/>
        <w:rPr>
          <w:rFonts w:ascii="Times New Roman" w:eastAsia="Times New Roman" w:hAnsi="Times New Roman" w:cs="Times New Roman"/>
          <w:b/>
          <w:bCs/>
          <w:sz w:val="24"/>
          <w:szCs w:val="24"/>
          <w:lang w:eastAsia="lt-LT"/>
        </w:rPr>
      </w:pPr>
      <w:r w:rsidRPr="00115ABE">
        <w:rPr>
          <w:rFonts w:ascii="Times New Roman" w:eastAsia="Times New Roman" w:hAnsi="Times New Roman" w:cs="Times New Roman"/>
          <w:b/>
          <w:bCs/>
          <w:sz w:val="24"/>
          <w:szCs w:val="24"/>
          <w:lang w:eastAsia="lt-LT"/>
        </w:rPr>
        <w:t>Projekto pavadinimas:</w:t>
      </w:r>
      <w:r w:rsidR="00235329" w:rsidRPr="00115ABE">
        <w:rPr>
          <w:rFonts w:ascii="Times New Roman" w:eastAsia="Times New Roman" w:hAnsi="Times New Roman" w:cs="Times New Roman"/>
          <w:sz w:val="24"/>
          <w:szCs w:val="24"/>
          <w:lang w:eastAsia="lt-LT"/>
        </w:rPr>
        <w:t xml:space="preserve"> </w:t>
      </w:r>
      <w:r w:rsidR="00C878B2" w:rsidRPr="00115ABE">
        <w:rPr>
          <w:rFonts w:ascii="Times New Roman" w:hAnsi="Times New Roman" w:cs="Times New Roman"/>
          <w:sz w:val="24"/>
          <w:szCs w:val="24"/>
        </w:rPr>
        <w:t>,,</w:t>
      </w:r>
      <w:r w:rsidR="00115ABE" w:rsidRPr="00115ABE">
        <w:rPr>
          <w:rFonts w:ascii="Times New Roman" w:eastAsia="Calibri" w:hAnsi="Times New Roman" w:cs="Times New Roman"/>
          <w:sz w:val="24"/>
          <w:szCs w:val="24"/>
        </w:rPr>
        <w:t>Istorinę vertę turinčios aikštės atnaujinimas Josvainių miestelyje</w:t>
      </w:r>
      <w:r w:rsidR="005F320F" w:rsidRPr="00115ABE">
        <w:rPr>
          <w:rFonts w:ascii="Times New Roman" w:hAnsi="Times New Roman" w:cs="Times New Roman"/>
          <w:sz w:val="24"/>
          <w:szCs w:val="24"/>
        </w:rPr>
        <w:t>“</w:t>
      </w:r>
      <w:r w:rsidR="005F320F" w:rsidRPr="00115ABE">
        <w:rPr>
          <w:rFonts w:ascii="Times New Roman" w:eastAsia="Times New Roman" w:hAnsi="Times New Roman" w:cs="Times New Roman"/>
          <w:b/>
          <w:bCs/>
          <w:sz w:val="24"/>
          <w:szCs w:val="24"/>
          <w:lang w:eastAsia="lt-LT"/>
        </w:rPr>
        <w:t xml:space="preserve"> </w:t>
      </w:r>
    </w:p>
    <w:p w:rsidR="00C878B2" w:rsidRPr="00115ABE" w:rsidRDefault="009F3F96" w:rsidP="00115ABE">
      <w:pPr>
        <w:spacing w:after="0" w:line="240" w:lineRule="auto"/>
        <w:rPr>
          <w:rFonts w:ascii="Times New Roman" w:hAnsi="Times New Roman" w:cs="Times New Roman"/>
          <w:caps/>
          <w:sz w:val="24"/>
          <w:szCs w:val="24"/>
        </w:rPr>
      </w:pPr>
      <w:r w:rsidRPr="00115ABE">
        <w:rPr>
          <w:rFonts w:ascii="Times New Roman" w:eastAsia="Times New Roman" w:hAnsi="Times New Roman" w:cs="Times New Roman"/>
          <w:b/>
          <w:bCs/>
          <w:sz w:val="24"/>
          <w:szCs w:val="24"/>
          <w:lang w:eastAsia="lt-LT"/>
        </w:rPr>
        <w:t>Paraiškos nr.:</w:t>
      </w:r>
      <w:r w:rsidRPr="00115ABE">
        <w:rPr>
          <w:rFonts w:ascii="Times New Roman" w:eastAsia="Times New Roman" w:hAnsi="Times New Roman" w:cs="Times New Roman"/>
          <w:sz w:val="24"/>
          <w:szCs w:val="24"/>
          <w:lang w:eastAsia="lt-LT"/>
        </w:rPr>
        <w:t xml:space="preserve"> </w:t>
      </w:r>
      <w:r w:rsidR="00C878B2" w:rsidRPr="00115ABE">
        <w:rPr>
          <w:rFonts w:ascii="Times New Roman" w:hAnsi="Times New Roman" w:cs="Times New Roman"/>
          <w:caps/>
          <w:sz w:val="24"/>
          <w:szCs w:val="24"/>
        </w:rPr>
        <w:t>LEADER-1</w:t>
      </w:r>
      <w:r w:rsidR="004D4F0D" w:rsidRPr="00115ABE">
        <w:rPr>
          <w:rFonts w:ascii="Times New Roman" w:hAnsi="Times New Roman" w:cs="Times New Roman"/>
          <w:caps/>
          <w:sz w:val="24"/>
          <w:szCs w:val="24"/>
        </w:rPr>
        <w:t>2</w:t>
      </w:r>
      <w:r w:rsidR="00C878B2" w:rsidRPr="00115ABE">
        <w:rPr>
          <w:rFonts w:ascii="Times New Roman" w:hAnsi="Times New Roman" w:cs="Times New Roman"/>
          <w:caps/>
          <w:sz w:val="24"/>
          <w:szCs w:val="24"/>
        </w:rPr>
        <w:t>-KĖDAINIAI-0</w:t>
      </w:r>
      <w:r w:rsidR="004D4F0D" w:rsidRPr="00115ABE">
        <w:rPr>
          <w:rFonts w:ascii="Times New Roman" w:hAnsi="Times New Roman" w:cs="Times New Roman"/>
          <w:caps/>
          <w:sz w:val="24"/>
          <w:szCs w:val="24"/>
        </w:rPr>
        <w:t>2</w:t>
      </w:r>
      <w:r w:rsidR="00C878B2" w:rsidRPr="00115ABE">
        <w:rPr>
          <w:rFonts w:ascii="Times New Roman" w:hAnsi="Times New Roman" w:cs="Times New Roman"/>
          <w:caps/>
          <w:sz w:val="24"/>
          <w:szCs w:val="24"/>
        </w:rPr>
        <w:t>-0</w:t>
      </w:r>
      <w:r w:rsidR="00115ABE" w:rsidRPr="00115ABE">
        <w:rPr>
          <w:rFonts w:ascii="Times New Roman" w:hAnsi="Times New Roman" w:cs="Times New Roman"/>
          <w:caps/>
          <w:sz w:val="24"/>
          <w:szCs w:val="24"/>
        </w:rPr>
        <w:t>13</w:t>
      </w:r>
    </w:p>
    <w:p w:rsidR="00AC4FE2" w:rsidRPr="00115ABE" w:rsidRDefault="00AC4FE2" w:rsidP="00115ABE">
      <w:pPr>
        <w:spacing w:after="0" w:line="240" w:lineRule="auto"/>
        <w:rPr>
          <w:rFonts w:ascii="Times New Roman" w:hAnsi="Times New Roman" w:cs="Times New Roman"/>
          <w:caps/>
          <w:sz w:val="24"/>
          <w:szCs w:val="24"/>
        </w:rPr>
      </w:pPr>
    </w:p>
    <w:p w:rsidR="00115ABE" w:rsidRPr="00115ABE" w:rsidRDefault="009F3F96" w:rsidP="00115ABE">
      <w:pPr>
        <w:spacing w:after="0" w:line="240" w:lineRule="auto"/>
        <w:ind w:hanging="18"/>
        <w:jc w:val="both"/>
        <w:rPr>
          <w:rFonts w:ascii="Times New Roman" w:hAnsi="Times New Roman" w:cs="Times New Roman"/>
          <w:sz w:val="24"/>
          <w:szCs w:val="24"/>
        </w:rPr>
      </w:pPr>
      <w:r w:rsidRPr="00115ABE">
        <w:rPr>
          <w:rFonts w:ascii="Times New Roman" w:eastAsia="Times New Roman" w:hAnsi="Times New Roman" w:cs="Times New Roman"/>
          <w:b/>
          <w:bCs/>
          <w:sz w:val="24"/>
          <w:szCs w:val="24"/>
          <w:lang w:eastAsia="lt-LT"/>
        </w:rPr>
        <w:t>Projekto tikslas</w:t>
      </w:r>
      <w:r w:rsidR="00210A37" w:rsidRPr="00115ABE">
        <w:rPr>
          <w:rFonts w:ascii="Times New Roman" w:eastAsia="Times New Roman" w:hAnsi="Times New Roman" w:cs="Times New Roman"/>
          <w:b/>
          <w:bCs/>
          <w:sz w:val="24"/>
          <w:szCs w:val="24"/>
          <w:lang w:eastAsia="lt-LT"/>
        </w:rPr>
        <w:t xml:space="preserve"> -</w:t>
      </w:r>
      <w:r w:rsidR="00210A37" w:rsidRPr="00115ABE">
        <w:rPr>
          <w:rFonts w:ascii="Times New Roman" w:hAnsi="Times New Roman" w:cs="Times New Roman"/>
          <w:sz w:val="24"/>
          <w:szCs w:val="24"/>
        </w:rPr>
        <w:t xml:space="preserve"> </w:t>
      </w:r>
      <w:r w:rsidR="00115ABE" w:rsidRPr="00115ABE">
        <w:rPr>
          <w:rFonts w:ascii="Times New Roman" w:eastAsia="Calibri" w:hAnsi="Times New Roman" w:cs="Times New Roman"/>
          <w:sz w:val="24"/>
          <w:szCs w:val="24"/>
        </w:rPr>
        <w:t>atnaujinti istorinę vertę turinčią aikštę Josvainių miestelyje, taip išsaugant kultūros ir istorijos paminklą. Sukurti visiems prieinamą švarią ir tvarkingą aplinką. Modernizuojant miestelio infrastruktūrą įtraukti Josvainių miestelio gyventojus į bendruomenės veiklą, pritaikyti aikštę šiuolaikiniams poreikiams.</w:t>
      </w:r>
    </w:p>
    <w:p w:rsidR="00115ABE" w:rsidRPr="00115ABE" w:rsidRDefault="009F3F96" w:rsidP="00115ABE">
      <w:pPr>
        <w:spacing w:after="0" w:line="240" w:lineRule="auto"/>
        <w:ind w:hanging="18"/>
        <w:jc w:val="both"/>
        <w:rPr>
          <w:rFonts w:ascii="Times New Roman" w:eastAsia="Calibri" w:hAnsi="Times New Roman" w:cs="Times New Roman"/>
          <w:b/>
          <w:sz w:val="24"/>
          <w:szCs w:val="24"/>
        </w:rPr>
      </w:pPr>
      <w:r w:rsidRPr="00115ABE">
        <w:rPr>
          <w:rFonts w:ascii="Times New Roman" w:eastAsia="Times New Roman" w:hAnsi="Times New Roman" w:cs="Times New Roman"/>
          <w:b/>
          <w:bCs/>
          <w:sz w:val="24"/>
          <w:szCs w:val="24"/>
          <w:lang w:eastAsia="lt-LT"/>
        </w:rPr>
        <w:t>Projekto uždaviniai:</w:t>
      </w:r>
    </w:p>
    <w:p w:rsidR="00115ABE" w:rsidRPr="00115ABE" w:rsidRDefault="004D4F0D" w:rsidP="00115ABE">
      <w:pPr>
        <w:spacing w:after="0" w:line="240" w:lineRule="auto"/>
        <w:ind w:hanging="18"/>
        <w:jc w:val="both"/>
        <w:rPr>
          <w:rFonts w:ascii="Times New Roman" w:eastAsia="Calibri" w:hAnsi="Times New Roman" w:cs="Times New Roman"/>
          <w:b/>
          <w:sz w:val="24"/>
          <w:szCs w:val="24"/>
        </w:rPr>
      </w:pPr>
      <w:r w:rsidRPr="00115ABE">
        <w:rPr>
          <w:rFonts w:ascii="Times New Roman" w:hAnsi="Times New Roman" w:cs="Times New Roman"/>
          <w:sz w:val="24"/>
          <w:szCs w:val="24"/>
        </w:rPr>
        <w:t xml:space="preserve">- </w:t>
      </w:r>
      <w:r w:rsidR="00115ABE" w:rsidRPr="00115ABE">
        <w:rPr>
          <w:rFonts w:ascii="Times New Roman" w:hAnsi="Times New Roman" w:cs="Times New Roman"/>
          <w:sz w:val="24"/>
          <w:szCs w:val="24"/>
        </w:rPr>
        <w:t>s</w:t>
      </w:r>
      <w:r w:rsidR="00115ABE" w:rsidRPr="00115ABE">
        <w:rPr>
          <w:rFonts w:ascii="Times New Roman" w:eastAsia="Calibri" w:hAnsi="Times New Roman" w:cs="Times New Roman"/>
          <w:sz w:val="24"/>
          <w:szCs w:val="24"/>
        </w:rPr>
        <w:t>utvarkyti ir atnaujinti aikštę esančią Josvainių miestelyje;</w:t>
      </w:r>
    </w:p>
    <w:p w:rsidR="00115ABE" w:rsidRPr="00115ABE" w:rsidRDefault="00115ABE" w:rsidP="00115ABE">
      <w:pPr>
        <w:spacing w:after="0" w:line="240" w:lineRule="auto"/>
        <w:ind w:hanging="18"/>
        <w:jc w:val="both"/>
        <w:rPr>
          <w:rFonts w:ascii="Times New Roman" w:eastAsia="Calibri" w:hAnsi="Times New Roman" w:cs="Times New Roman"/>
          <w:b/>
          <w:sz w:val="24"/>
          <w:szCs w:val="24"/>
        </w:rPr>
      </w:pPr>
      <w:r w:rsidRPr="00115ABE">
        <w:rPr>
          <w:rFonts w:ascii="Times New Roman" w:eastAsia="Calibri" w:hAnsi="Times New Roman" w:cs="Times New Roman"/>
          <w:b/>
          <w:sz w:val="24"/>
          <w:szCs w:val="24"/>
        </w:rPr>
        <w:t xml:space="preserve">- </w:t>
      </w:r>
      <w:r w:rsidRPr="00115ABE">
        <w:rPr>
          <w:rFonts w:ascii="Times New Roman" w:eastAsia="Calibri" w:hAnsi="Times New Roman" w:cs="Times New Roman"/>
          <w:sz w:val="24"/>
          <w:szCs w:val="24"/>
        </w:rPr>
        <w:t>įrengti apšvietimą;</w:t>
      </w:r>
    </w:p>
    <w:p w:rsidR="00115ABE" w:rsidRPr="00115ABE" w:rsidRDefault="00115ABE" w:rsidP="00115ABE">
      <w:pPr>
        <w:spacing w:after="0" w:line="240" w:lineRule="auto"/>
        <w:ind w:hanging="18"/>
        <w:jc w:val="both"/>
        <w:rPr>
          <w:rFonts w:ascii="Times New Roman" w:eastAsia="Calibri" w:hAnsi="Times New Roman" w:cs="Times New Roman"/>
          <w:b/>
          <w:sz w:val="24"/>
          <w:szCs w:val="24"/>
        </w:rPr>
      </w:pPr>
      <w:r w:rsidRPr="00115ABE">
        <w:rPr>
          <w:rFonts w:ascii="Times New Roman" w:eastAsia="Calibri" w:hAnsi="Times New Roman" w:cs="Times New Roman"/>
          <w:sz w:val="24"/>
          <w:szCs w:val="24"/>
        </w:rPr>
        <w:t>- įrengti poilsio zonas (suoliukus, šiukšliadėžes, dviračių stovėjimo vietas).</w:t>
      </w:r>
    </w:p>
    <w:p w:rsidR="0043780B" w:rsidRPr="00115ABE" w:rsidRDefault="0043780B" w:rsidP="00115ABE">
      <w:pPr>
        <w:spacing w:after="0" w:line="240" w:lineRule="auto"/>
        <w:rPr>
          <w:rFonts w:ascii="Times New Roman" w:eastAsia="Times New Roman" w:hAnsi="Times New Roman" w:cs="Times New Roman"/>
          <w:sz w:val="24"/>
          <w:szCs w:val="24"/>
          <w:lang w:eastAsia="lt-LT"/>
        </w:rPr>
      </w:pPr>
    </w:p>
    <w:p w:rsidR="00AC4FE2" w:rsidRPr="00115ABE" w:rsidRDefault="00AC4FE2" w:rsidP="00115ABE">
      <w:pPr>
        <w:spacing w:after="0" w:line="240" w:lineRule="auto"/>
        <w:rPr>
          <w:rFonts w:ascii="Times New Roman" w:eastAsia="Times New Roman" w:hAnsi="Times New Roman" w:cs="Times New Roman"/>
          <w:b/>
          <w:bCs/>
          <w:sz w:val="24"/>
          <w:szCs w:val="24"/>
          <w:lang w:eastAsia="lt-LT"/>
        </w:rPr>
      </w:pPr>
      <w:r w:rsidRPr="00115ABE">
        <w:rPr>
          <w:rFonts w:ascii="Times New Roman" w:eastAsia="Times New Roman" w:hAnsi="Times New Roman" w:cs="Times New Roman"/>
          <w:b/>
          <w:bCs/>
          <w:sz w:val="24"/>
          <w:szCs w:val="24"/>
          <w:lang w:eastAsia="lt-LT"/>
        </w:rPr>
        <w:t>Projekto aprašymas:</w:t>
      </w:r>
    </w:p>
    <w:p w:rsidR="00115ABE" w:rsidRPr="00115ABE" w:rsidRDefault="00115ABE" w:rsidP="00115ABE">
      <w:pPr>
        <w:spacing w:after="0" w:line="240" w:lineRule="auto"/>
        <w:jc w:val="both"/>
        <w:rPr>
          <w:rFonts w:ascii="Times New Roman" w:eastAsia="Calibri" w:hAnsi="Times New Roman" w:cs="Times New Roman"/>
          <w:sz w:val="24"/>
          <w:szCs w:val="24"/>
        </w:rPr>
      </w:pPr>
      <w:r w:rsidRPr="00115ABE">
        <w:rPr>
          <w:rFonts w:ascii="Times New Roman" w:eastAsia="Calibri" w:hAnsi="Times New Roman" w:cs="Times New Roman"/>
          <w:sz w:val="24"/>
          <w:szCs w:val="24"/>
        </w:rPr>
        <w:t>Josvainių miestelis yra Kėdainių rajone, kairiajame Šušvės krante, prie kelio Kėdainiai</w:t>
      </w:r>
      <w:r>
        <w:rPr>
          <w:rFonts w:ascii="Times New Roman" w:hAnsi="Times New Roman" w:cs="Times New Roman"/>
          <w:sz w:val="24"/>
          <w:szCs w:val="24"/>
        </w:rPr>
        <w:t xml:space="preserve"> </w:t>
      </w:r>
      <w:r w:rsidRPr="00115ABE">
        <w:rPr>
          <w:rFonts w:ascii="Times New Roman" w:eastAsia="Calibri" w:hAnsi="Times New Roman" w:cs="Times New Roman"/>
          <w:sz w:val="24"/>
          <w:szCs w:val="24"/>
        </w:rPr>
        <w:t xml:space="preserve">- </w:t>
      </w:r>
      <w:proofErr w:type="spellStart"/>
      <w:r w:rsidRPr="00115ABE">
        <w:rPr>
          <w:rFonts w:ascii="Times New Roman" w:eastAsia="Calibri" w:hAnsi="Times New Roman" w:cs="Times New Roman"/>
          <w:sz w:val="24"/>
          <w:szCs w:val="24"/>
        </w:rPr>
        <w:t>Cinkiškiai</w:t>
      </w:r>
      <w:proofErr w:type="spellEnd"/>
      <w:r w:rsidRPr="00115ABE">
        <w:rPr>
          <w:rFonts w:ascii="Times New Roman" w:eastAsia="Calibri" w:hAnsi="Times New Roman" w:cs="Times New Roman"/>
          <w:sz w:val="24"/>
          <w:szCs w:val="24"/>
        </w:rPr>
        <w:t xml:space="preserve">, seniūnijos ir </w:t>
      </w:r>
      <w:proofErr w:type="spellStart"/>
      <w:r w:rsidRPr="00115ABE">
        <w:rPr>
          <w:rFonts w:ascii="Times New Roman" w:eastAsia="Calibri" w:hAnsi="Times New Roman" w:cs="Times New Roman"/>
          <w:sz w:val="24"/>
          <w:szCs w:val="24"/>
        </w:rPr>
        <w:t>seniūnaitijos</w:t>
      </w:r>
      <w:proofErr w:type="spellEnd"/>
      <w:r w:rsidRPr="00115ABE">
        <w:rPr>
          <w:rFonts w:ascii="Times New Roman" w:eastAsia="Calibri" w:hAnsi="Times New Roman" w:cs="Times New Roman"/>
          <w:sz w:val="24"/>
          <w:szCs w:val="24"/>
        </w:rPr>
        <w:t xml:space="preserve"> centras. Josvainių seniūnijos plotas - 185 kvadratiniai kilometrai, čia gyvena apie 4 tūkst. gyventojų. Josvainių seniūniją sudaro: Josvainių miestelis, 43 kaimai, 3 viensėdžiai. Pačiame Josvainių miestelyje gyvena apie 1500 gyventojų.</w:t>
      </w:r>
    </w:p>
    <w:p w:rsidR="00115ABE" w:rsidRPr="00115ABE" w:rsidRDefault="00115ABE" w:rsidP="00115ABE">
      <w:pPr>
        <w:spacing w:after="0" w:line="240" w:lineRule="auto"/>
        <w:rPr>
          <w:rFonts w:ascii="Times New Roman" w:hAnsi="Times New Roman" w:cs="Times New Roman"/>
          <w:sz w:val="24"/>
          <w:szCs w:val="24"/>
        </w:rPr>
      </w:pPr>
      <w:r w:rsidRPr="00115ABE">
        <w:rPr>
          <w:rFonts w:ascii="Times New Roman" w:eastAsia="Calibri" w:hAnsi="Times New Roman" w:cs="Times New Roman"/>
          <w:sz w:val="24"/>
          <w:szCs w:val="24"/>
        </w:rPr>
        <w:t>Vietos projekte numatyta rekonstruoti Josvainių miestelio centre esančią aikštę</w:t>
      </w:r>
      <w:r>
        <w:rPr>
          <w:rFonts w:ascii="Times New Roman" w:hAnsi="Times New Roman" w:cs="Times New Roman"/>
          <w:sz w:val="24"/>
          <w:szCs w:val="24"/>
        </w:rPr>
        <w:t>. P</w:t>
      </w:r>
      <w:r w:rsidRPr="00115ABE">
        <w:rPr>
          <w:rFonts w:ascii="Times New Roman" w:eastAsia="Calibri" w:hAnsi="Times New Roman" w:cs="Times New Roman"/>
          <w:sz w:val="24"/>
          <w:szCs w:val="24"/>
        </w:rPr>
        <w:t>lanuojama atnaujinti pėsčiųjų takus, mažąją architektūrą, apšvietimą, želdinius. Taip pat ketinama įsigyti bei įrengti</w:t>
      </w:r>
      <w:r>
        <w:rPr>
          <w:rFonts w:ascii="Times New Roman" w:hAnsi="Times New Roman" w:cs="Times New Roman"/>
          <w:sz w:val="24"/>
          <w:szCs w:val="24"/>
        </w:rPr>
        <w:t xml:space="preserve"> </w:t>
      </w:r>
      <w:r w:rsidRPr="00115ABE">
        <w:rPr>
          <w:rFonts w:ascii="Times New Roman" w:eastAsia="Calibri" w:hAnsi="Times New Roman" w:cs="Times New Roman"/>
          <w:sz w:val="24"/>
          <w:szCs w:val="24"/>
        </w:rPr>
        <w:t>lauko šviestuv</w:t>
      </w:r>
      <w:r>
        <w:rPr>
          <w:rFonts w:ascii="Times New Roman" w:hAnsi="Times New Roman" w:cs="Times New Roman"/>
          <w:sz w:val="24"/>
          <w:szCs w:val="24"/>
        </w:rPr>
        <w:t>us</w:t>
      </w:r>
      <w:r w:rsidRPr="00115ABE">
        <w:rPr>
          <w:rFonts w:ascii="Times New Roman" w:eastAsia="Calibri" w:hAnsi="Times New Roman" w:cs="Times New Roman"/>
          <w:sz w:val="24"/>
          <w:szCs w:val="24"/>
        </w:rPr>
        <w:t>, apšviesi</w:t>
      </w:r>
      <w:r>
        <w:rPr>
          <w:rFonts w:ascii="Times New Roman" w:hAnsi="Times New Roman" w:cs="Times New Roman"/>
          <w:sz w:val="24"/>
          <w:szCs w:val="24"/>
        </w:rPr>
        <w:t>ančius</w:t>
      </w:r>
      <w:r w:rsidRPr="00115ABE">
        <w:rPr>
          <w:rFonts w:ascii="Times New Roman" w:eastAsia="Calibri" w:hAnsi="Times New Roman" w:cs="Times New Roman"/>
          <w:sz w:val="24"/>
          <w:szCs w:val="24"/>
        </w:rPr>
        <w:t xml:space="preserve"> aikštę tamsiu paros metu, įrengti poilsio zonas, pastatant suoliukus, šiukšliadėžes</w:t>
      </w:r>
      <w:r w:rsidR="00384195">
        <w:rPr>
          <w:rFonts w:ascii="Times New Roman" w:hAnsi="Times New Roman" w:cs="Times New Roman"/>
          <w:sz w:val="24"/>
          <w:szCs w:val="24"/>
        </w:rPr>
        <w:t xml:space="preserve"> ir</w:t>
      </w:r>
      <w:r w:rsidRPr="00115ABE">
        <w:rPr>
          <w:rFonts w:ascii="Times New Roman" w:eastAsia="Calibri" w:hAnsi="Times New Roman" w:cs="Times New Roman"/>
          <w:sz w:val="24"/>
          <w:szCs w:val="24"/>
        </w:rPr>
        <w:t xml:space="preserve"> stovą dviračiams.</w:t>
      </w:r>
    </w:p>
    <w:p w:rsidR="00115ABE" w:rsidRPr="00115ABE" w:rsidRDefault="00115ABE" w:rsidP="00115ABE">
      <w:pPr>
        <w:spacing w:after="0" w:line="240" w:lineRule="auto"/>
        <w:jc w:val="both"/>
        <w:rPr>
          <w:rFonts w:ascii="Times New Roman" w:eastAsia="Calibri" w:hAnsi="Times New Roman" w:cs="Times New Roman"/>
          <w:sz w:val="24"/>
          <w:szCs w:val="24"/>
        </w:rPr>
      </w:pPr>
      <w:r w:rsidRPr="00115ABE">
        <w:rPr>
          <w:rFonts w:ascii="Times New Roman" w:eastAsia="Calibri" w:hAnsi="Times New Roman" w:cs="Times New Roman"/>
          <w:sz w:val="24"/>
          <w:szCs w:val="24"/>
        </w:rPr>
        <w:t>Šio projekto siekis yra integruoti Josvainių miestelyje esančias kultūros vertybių teritorijas ir objektus į pažintinio turizmo plėtrą savivaldybėje, sudaryti geresnes gyvenimo sąlygas bendruomenei. Didinti užimtumą Josvainių miestelyje.</w:t>
      </w:r>
    </w:p>
    <w:p w:rsidR="00115ABE" w:rsidRPr="00115ABE" w:rsidRDefault="00115ABE" w:rsidP="00115ABE">
      <w:pPr>
        <w:spacing w:after="0" w:line="240" w:lineRule="auto"/>
        <w:jc w:val="both"/>
        <w:rPr>
          <w:rFonts w:ascii="Times New Roman" w:eastAsia="Calibri" w:hAnsi="Times New Roman" w:cs="Times New Roman"/>
          <w:sz w:val="24"/>
          <w:szCs w:val="24"/>
        </w:rPr>
      </w:pPr>
      <w:r w:rsidRPr="00115ABE">
        <w:rPr>
          <w:rFonts w:ascii="Times New Roman" w:eastAsia="Calibri" w:hAnsi="Times New Roman" w:cs="Times New Roman"/>
          <w:sz w:val="24"/>
          <w:szCs w:val="24"/>
        </w:rPr>
        <w:t xml:space="preserve">Fizinį projekto tęstinumą </w:t>
      </w:r>
      <w:r w:rsidR="00384195">
        <w:rPr>
          <w:rFonts w:ascii="Times New Roman" w:hAnsi="Times New Roman" w:cs="Times New Roman"/>
          <w:sz w:val="24"/>
          <w:szCs w:val="24"/>
        </w:rPr>
        <w:t>užtikrina</w:t>
      </w:r>
      <w:r w:rsidRPr="00115ABE">
        <w:rPr>
          <w:rFonts w:ascii="Times New Roman" w:eastAsia="Calibri" w:hAnsi="Times New Roman" w:cs="Times New Roman"/>
          <w:sz w:val="24"/>
          <w:szCs w:val="24"/>
        </w:rPr>
        <w:t xml:space="preserve"> Kėdainių rajono savivaldybės Josvainių seniūnija, Josvainių bendruomenės centras, vietos gyventojai. Atnaujintoje aikštėje planuojama organizuoti kamerinius koncertus, Josvainių kultūros centro pasirodymus, bendruomenės centro renginius, kitas tradicines šventes, tokias kaip Kalėdų eglutės įžiebimas, Josvainių miestelio gimtadienis, Joninės. Visa ši vykdoma veikla prisidės prie gyventojų kultūrinio, visuomeninio gyvenimo gerinimo.</w:t>
      </w:r>
    </w:p>
    <w:p w:rsidR="00492825" w:rsidRPr="00F26497" w:rsidRDefault="00492825" w:rsidP="00F26497">
      <w:pPr>
        <w:spacing w:after="0" w:line="240" w:lineRule="auto"/>
        <w:rPr>
          <w:rFonts w:ascii="Times New Roman" w:eastAsia="Times New Roman" w:hAnsi="Times New Roman" w:cs="Times New Roman"/>
          <w:b/>
          <w:bCs/>
          <w:sz w:val="24"/>
          <w:szCs w:val="24"/>
          <w:lang w:eastAsia="lt-LT"/>
        </w:rPr>
      </w:pPr>
    </w:p>
    <w:p w:rsidR="009F3F96" w:rsidRPr="00F26497" w:rsidRDefault="009F3F96" w:rsidP="00F26497">
      <w:pPr>
        <w:spacing w:after="0" w:line="240" w:lineRule="auto"/>
        <w:rPr>
          <w:rFonts w:ascii="Times New Roman" w:eastAsia="Times New Roman" w:hAnsi="Times New Roman" w:cs="Times New Roman"/>
          <w:sz w:val="24"/>
          <w:szCs w:val="24"/>
          <w:lang w:eastAsia="lt-LT"/>
        </w:rPr>
      </w:pPr>
      <w:r w:rsidRPr="00F26497">
        <w:rPr>
          <w:rFonts w:ascii="Times New Roman" w:eastAsia="Times New Roman" w:hAnsi="Times New Roman" w:cs="Times New Roman"/>
          <w:b/>
          <w:bCs/>
          <w:sz w:val="24"/>
          <w:szCs w:val="24"/>
          <w:lang w:eastAsia="lt-LT"/>
        </w:rPr>
        <w:t>Projekto įgyvendinimo trukmė:</w:t>
      </w:r>
      <w:r w:rsidRPr="00F26497">
        <w:rPr>
          <w:rFonts w:ascii="Times New Roman" w:eastAsia="Times New Roman" w:hAnsi="Times New Roman" w:cs="Times New Roman"/>
          <w:sz w:val="24"/>
          <w:szCs w:val="24"/>
          <w:lang w:eastAsia="lt-LT"/>
        </w:rPr>
        <w:t xml:space="preserve"> </w:t>
      </w:r>
      <w:r w:rsidR="0051407C" w:rsidRPr="00F26497">
        <w:rPr>
          <w:rFonts w:ascii="Times New Roman" w:eastAsia="Times New Roman" w:hAnsi="Times New Roman" w:cs="Times New Roman"/>
          <w:sz w:val="24"/>
          <w:szCs w:val="24"/>
          <w:lang w:eastAsia="lt-LT"/>
        </w:rPr>
        <w:t>1</w:t>
      </w:r>
      <w:r w:rsidR="00DA4ABD">
        <w:rPr>
          <w:rFonts w:ascii="Times New Roman" w:eastAsia="Times New Roman" w:hAnsi="Times New Roman" w:cs="Times New Roman"/>
          <w:sz w:val="24"/>
          <w:szCs w:val="24"/>
          <w:lang w:eastAsia="lt-LT"/>
        </w:rPr>
        <w:t>9</w:t>
      </w:r>
      <w:r w:rsidR="00210A37" w:rsidRPr="00F26497">
        <w:rPr>
          <w:rFonts w:ascii="Times New Roman" w:eastAsia="Times New Roman" w:hAnsi="Times New Roman" w:cs="Times New Roman"/>
          <w:sz w:val="24"/>
          <w:szCs w:val="24"/>
          <w:lang w:eastAsia="lt-LT"/>
        </w:rPr>
        <w:t xml:space="preserve"> mėn</w:t>
      </w:r>
      <w:r w:rsidRPr="00F26497">
        <w:rPr>
          <w:rFonts w:ascii="Times New Roman" w:eastAsia="Times New Roman" w:hAnsi="Times New Roman" w:cs="Times New Roman"/>
          <w:sz w:val="24"/>
          <w:szCs w:val="24"/>
          <w:lang w:eastAsia="lt-LT"/>
        </w:rPr>
        <w:t>.</w:t>
      </w:r>
    </w:p>
    <w:p w:rsidR="009F3F96" w:rsidRPr="00F26497" w:rsidRDefault="009F3F96" w:rsidP="00F26497">
      <w:pPr>
        <w:spacing w:after="0" w:line="240" w:lineRule="auto"/>
        <w:rPr>
          <w:rFonts w:ascii="Times New Roman" w:eastAsia="Times New Roman" w:hAnsi="Times New Roman" w:cs="Times New Roman"/>
          <w:sz w:val="24"/>
          <w:szCs w:val="24"/>
          <w:lang w:eastAsia="lt-LT"/>
        </w:rPr>
      </w:pPr>
      <w:r w:rsidRPr="00F26497">
        <w:rPr>
          <w:rFonts w:ascii="Times New Roman" w:eastAsia="Times New Roman" w:hAnsi="Times New Roman" w:cs="Times New Roman"/>
          <w:b/>
          <w:bCs/>
          <w:sz w:val="24"/>
          <w:szCs w:val="24"/>
          <w:lang w:eastAsia="lt-LT"/>
        </w:rPr>
        <w:t>Projekto paramos suma:</w:t>
      </w:r>
      <w:r w:rsidRPr="00F26497">
        <w:rPr>
          <w:rFonts w:ascii="Times New Roman" w:eastAsia="Times New Roman" w:hAnsi="Times New Roman" w:cs="Times New Roman"/>
          <w:sz w:val="24"/>
          <w:szCs w:val="24"/>
          <w:lang w:eastAsia="lt-LT"/>
        </w:rPr>
        <w:t xml:space="preserve"> </w:t>
      </w:r>
      <w:r w:rsidR="00DA4ABD">
        <w:rPr>
          <w:rFonts w:ascii="Times New Roman" w:eastAsia="Calibri" w:hAnsi="Times New Roman" w:cs="Times New Roman"/>
          <w:sz w:val="24"/>
          <w:szCs w:val="24"/>
        </w:rPr>
        <w:t>219 979,35</w:t>
      </w:r>
      <w:r w:rsidR="00C878B2" w:rsidRPr="00F26497">
        <w:rPr>
          <w:rFonts w:ascii="Times New Roman" w:hAnsi="Times New Roman" w:cs="Times New Roman"/>
          <w:sz w:val="24"/>
          <w:szCs w:val="24"/>
        </w:rPr>
        <w:t xml:space="preserve"> </w:t>
      </w:r>
      <w:r w:rsidRPr="00F26497">
        <w:rPr>
          <w:rFonts w:ascii="Times New Roman" w:eastAsia="Times New Roman" w:hAnsi="Times New Roman" w:cs="Times New Roman"/>
          <w:sz w:val="24"/>
          <w:szCs w:val="24"/>
          <w:lang w:eastAsia="lt-LT"/>
        </w:rPr>
        <w:t>Lt</w:t>
      </w:r>
      <w:r w:rsidR="00210A37" w:rsidRPr="00F26497">
        <w:rPr>
          <w:rFonts w:ascii="Times New Roman" w:eastAsia="Times New Roman" w:hAnsi="Times New Roman" w:cs="Times New Roman"/>
          <w:sz w:val="24"/>
          <w:szCs w:val="24"/>
          <w:lang w:eastAsia="lt-LT"/>
        </w:rPr>
        <w:t>.</w:t>
      </w:r>
      <w:r w:rsidRPr="00F26497">
        <w:rPr>
          <w:rFonts w:ascii="Times New Roman" w:eastAsia="Times New Roman" w:hAnsi="Times New Roman" w:cs="Times New Roman"/>
          <w:sz w:val="24"/>
          <w:szCs w:val="24"/>
          <w:lang w:eastAsia="lt-LT"/>
        </w:rPr>
        <w:br/>
      </w:r>
      <w:r w:rsidRPr="00F26497">
        <w:rPr>
          <w:rFonts w:ascii="Times New Roman" w:eastAsia="Times New Roman" w:hAnsi="Times New Roman" w:cs="Times New Roman"/>
          <w:b/>
          <w:bCs/>
          <w:sz w:val="24"/>
          <w:szCs w:val="24"/>
          <w:lang w:eastAsia="lt-LT"/>
        </w:rPr>
        <w:t>P</w:t>
      </w:r>
      <w:r w:rsidR="00C76757" w:rsidRPr="00F26497">
        <w:rPr>
          <w:rFonts w:ascii="Times New Roman" w:eastAsia="Times New Roman" w:hAnsi="Times New Roman" w:cs="Times New Roman"/>
          <w:b/>
          <w:bCs/>
          <w:sz w:val="24"/>
          <w:szCs w:val="24"/>
          <w:lang w:eastAsia="lt-LT"/>
        </w:rPr>
        <w:t xml:space="preserve">rojekto partnerio </w:t>
      </w:r>
      <w:r w:rsidR="00C76757" w:rsidRPr="00F26497">
        <w:rPr>
          <w:rFonts w:ascii="Times New Roman" w:eastAsia="Times New Roman" w:hAnsi="Times New Roman" w:cs="Times New Roman"/>
          <w:bCs/>
          <w:sz w:val="24"/>
          <w:szCs w:val="24"/>
          <w:lang w:eastAsia="lt-LT"/>
        </w:rPr>
        <w:t>(Kėdainių r. sav. administracija)</w:t>
      </w:r>
      <w:r w:rsidRPr="00F26497">
        <w:rPr>
          <w:rFonts w:ascii="Times New Roman" w:eastAsia="Times New Roman" w:hAnsi="Times New Roman" w:cs="Times New Roman"/>
          <w:b/>
          <w:bCs/>
          <w:sz w:val="24"/>
          <w:szCs w:val="24"/>
          <w:lang w:eastAsia="lt-LT"/>
        </w:rPr>
        <w:t xml:space="preserve"> indėlis</w:t>
      </w:r>
      <w:r w:rsidR="00210A37" w:rsidRPr="00F26497">
        <w:rPr>
          <w:rFonts w:ascii="Times New Roman" w:eastAsia="Times New Roman" w:hAnsi="Times New Roman" w:cs="Times New Roman"/>
          <w:b/>
          <w:bCs/>
          <w:sz w:val="24"/>
          <w:szCs w:val="24"/>
          <w:lang w:eastAsia="lt-LT"/>
        </w:rPr>
        <w:t xml:space="preserve"> </w:t>
      </w:r>
      <w:r w:rsidR="00210A37" w:rsidRPr="00F26497">
        <w:rPr>
          <w:rFonts w:ascii="Times New Roman" w:eastAsia="Times New Roman" w:hAnsi="Times New Roman" w:cs="Times New Roman"/>
          <w:bCs/>
          <w:sz w:val="24"/>
          <w:szCs w:val="24"/>
          <w:lang w:eastAsia="lt-LT"/>
        </w:rPr>
        <w:t>(</w:t>
      </w:r>
      <w:r w:rsidR="00492825" w:rsidRPr="00F26497">
        <w:rPr>
          <w:rFonts w:ascii="Times New Roman" w:eastAsia="Times New Roman" w:hAnsi="Times New Roman" w:cs="Times New Roman"/>
          <w:bCs/>
          <w:sz w:val="24"/>
          <w:szCs w:val="24"/>
          <w:lang w:eastAsia="lt-LT"/>
        </w:rPr>
        <w:t>piniginis įnašas</w:t>
      </w:r>
      <w:r w:rsidR="00210A37" w:rsidRPr="00F26497">
        <w:rPr>
          <w:rFonts w:ascii="Times New Roman" w:eastAsia="Times New Roman" w:hAnsi="Times New Roman" w:cs="Times New Roman"/>
          <w:bCs/>
          <w:sz w:val="24"/>
          <w:szCs w:val="24"/>
          <w:lang w:eastAsia="lt-LT"/>
        </w:rPr>
        <w:t>)</w:t>
      </w:r>
      <w:r w:rsidRPr="00F26497">
        <w:rPr>
          <w:rFonts w:ascii="Times New Roman" w:eastAsia="Times New Roman" w:hAnsi="Times New Roman" w:cs="Times New Roman"/>
          <w:bCs/>
          <w:sz w:val="24"/>
          <w:szCs w:val="24"/>
          <w:lang w:eastAsia="lt-LT"/>
        </w:rPr>
        <w:t>:</w:t>
      </w:r>
      <w:r w:rsidRPr="00F26497">
        <w:rPr>
          <w:rFonts w:ascii="Times New Roman" w:eastAsia="Times New Roman" w:hAnsi="Times New Roman" w:cs="Times New Roman"/>
          <w:sz w:val="24"/>
          <w:szCs w:val="24"/>
          <w:lang w:eastAsia="lt-LT"/>
        </w:rPr>
        <w:t xml:space="preserve"> </w:t>
      </w:r>
      <w:r w:rsidR="00DA4ABD">
        <w:rPr>
          <w:rFonts w:ascii="Times New Roman" w:eastAsia="Calibri" w:hAnsi="Times New Roman" w:cs="Times New Roman"/>
          <w:sz w:val="24"/>
          <w:szCs w:val="24"/>
        </w:rPr>
        <w:t>24 442,15</w:t>
      </w:r>
      <w:r w:rsidR="00A866E7">
        <w:rPr>
          <w:rFonts w:ascii="Times New Roman" w:hAnsi="Times New Roman" w:cs="Times New Roman"/>
          <w:sz w:val="24"/>
          <w:szCs w:val="24"/>
        </w:rPr>
        <w:t xml:space="preserve"> </w:t>
      </w:r>
      <w:r w:rsidRPr="00F26497">
        <w:rPr>
          <w:rFonts w:ascii="Times New Roman" w:eastAsia="Times New Roman" w:hAnsi="Times New Roman" w:cs="Times New Roman"/>
          <w:sz w:val="24"/>
          <w:szCs w:val="24"/>
          <w:lang w:eastAsia="lt-LT"/>
        </w:rPr>
        <w:t>Lt</w:t>
      </w:r>
      <w:r w:rsidR="00210A37" w:rsidRPr="00F26497">
        <w:rPr>
          <w:rFonts w:ascii="Times New Roman" w:eastAsia="Times New Roman" w:hAnsi="Times New Roman" w:cs="Times New Roman"/>
          <w:sz w:val="24"/>
          <w:szCs w:val="24"/>
          <w:lang w:eastAsia="lt-LT"/>
        </w:rPr>
        <w:t>.</w:t>
      </w:r>
    </w:p>
    <w:p w:rsidR="003C0C12" w:rsidRDefault="003C0C12" w:rsidP="00A96C09">
      <w:pPr>
        <w:spacing w:after="0"/>
        <w:rPr>
          <w:rFonts w:ascii="Times New Roman" w:eastAsia="Times New Roman" w:hAnsi="Times New Roman" w:cs="Times New Roman"/>
          <w:sz w:val="24"/>
          <w:szCs w:val="24"/>
          <w:lang w:eastAsia="lt-LT"/>
        </w:rPr>
      </w:pPr>
    </w:p>
    <w:p w:rsidR="001A1B86" w:rsidRDefault="001A1B86" w:rsidP="00A96C09">
      <w:pPr>
        <w:spacing w:after="0"/>
        <w:rPr>
          <w:rFonts w:ascii="Times New Roman" w:eastAsia="Times New Roman" w:hAnsi="Times New Roman" w:cs="Times New Roman"/>
          <w:sz w:val="24"/>
          <w:szCs w:val="24"/>
          <w:lang w:eastAsia="lt-LT"/>
        </w:rPr>
        <w:sectPr w:rsidR="001A1B86" w:rsidSect="0043780B">
          <w:pgSz w:w="11906" w:h="16838"/>
          <w:pgMar w:top="810" w:right="567" w:bottom="630" w:left="1260" w:header="0" w:footer="0" w:gutter="0"/>
          <w:cols w:space="1296"/>
          <w:docGrid w:linePitch="360"/>
        </w:sectPr>
      </w:pPr>
    </w:p>
    <w:p w:rsidR="003C0C12" w:rsidRDefault="003C0C12"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F26497" w:rsidRDefault="00DA4ABD" w:rsidP="001A1B86">
      <w:pPr>
        <w:spacing w:after="0"/>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lastRenderedPageBreak/>
        <w:drawing>
          <wp:inline distT="0" distB="0" distL="0" distR="0">
            <wp:extent cx="3073399" cy="2305050"/>
            <wp:effectExtent l="19050" t="0" r="0" b="0"/>
            <wp:docPr id="2" name="Paveikslėlis 1" descr="C:\Users\VVG\Desktop\Bendruomenių projektų foto\Josvainių erdvė\Pirminis susipažinimas\DSCF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G\Desktop\Bendruomenių projektų foto\Josvainių erdvė\Pirminis susipažinimas\DSCF2143.JPG"/>
                    <pic:cNvPicPr>
                      <a:picLocks noChangeAspect="1" noChangeArrowheads="1"/>
                    </pic:cNvPicPr>
                  </pic:nvPicPr>
                  <pic:blipFill>
                    <a:blip r:embed="rId8" cstate="print"/>
                    <a:srcRect/>
                    <a:stretch>
                      <a:fillRect/>
                    </a:stretch>
                  </pic:blipFill>
                  <pic:spPr bwMode="auto">
                    <a:xfrm>
                      <a:off x="0" y="0"/>
                      <a:ext cx="3079753" cy="230981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val="en-US"/>
        </w:rPr>
        <w:drawing>
          <wp:inline distT="0" distB="0" distL="0" distR="0">
            <wp:extent cx="3073400" cy="2305050"/>
            <wp:effectExtent l="19050" t="0" r="0" b="0"/>
            <wp:docPr id="3" name="Paveikslėlis 2" descr="C:\Users\VVG\Desktop\Bendruomenių projektų foto\Josvainių erdvė\Pabaigta\DSCF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G\Desktop\Bendruomenių projektų foto\Josvainių erdvė\Pabaigta\DSCF8229.JPG"/>
                    <pic:cNvPicPr>
                      <a:picLocks noChangeAspect="1" noChangeArrowheads="1"/>
                    </pic:cNvPicPr>
                  </pic:nvPicPr>
                  <pic:blipFill>
                    <a:blip r:embed="rId9" cstate="print"/>
                    <a:srcRect/>
                    <a:stretch>
                      <a:fillRect/>
                    </a:stretch>
                  </pic:blipFill>
                  <pic:spPr bwMode="auto">
                    <a:xfrm>
                      <a:off x="0" y="0"/>
                      <a:ext cx="3073400" cy="2305050"/>
                    </a:xfrm>
                    <a:prstGeom prst="rect">
                      <a:avLst/>
                    </a:prstGeom>
                    <a:noFill/>
                    <a:ln w="9525">
                      <a:noFill/>
                      <a:miter lim="800000"/>
                      <a:headEnd/>
                      <a:tailEnd/>
                    </a:ln>
                  </pic:spPr>
                </pic:pic>
              </a:graphicData>
            </a:graphic>
          </wp:inline>
        </w:drawing>
      </w:r>
    </w:p>
    <w:p w:rsidR="008C7D64" w:rsidRDefault="008C7D64" w:rsidP="001A1B86">
      <w:pPr>
        <w:spacing w:after="0"/>
        <w:rPr>
          <w:rFonts w:ascii="Times New Roman" w:eastAsia="Times New Roman" w:hAnsi="Times New Roman" w:cs="Times New Roman"/>
          <w:sz w:val="24"/>
          <w:szCs w:val="24"/>
          <w:lang w:eastAsia="lt-LT"/>
        </w:rPr>
      </w:pPr>
    </w:p>
    <w:p w:rsidR="008C7D64" w:rsidRDefault="008C7D64" w:rsidP="001A1B86">
      <w:pPr>
        <w:spacing w:after="0"/>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drawing>
          <wp:inline distT="0" distB="0" distL="0" distR="0">
            <wp:extent cx="3076575" cy="2307431"/>
            <wp:effectExtent l="19050" t="0" r="9525" b="0"/>
            <wp:docPr id="4" name="Paveikslėlis 3" descr="C:\Users\VVG\Desktop\Bendruomenių projektų foto\Josvainių erdvė\Pirminis susipažinimas\DSCF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G\Desktop\Bendruomenių projektų foto\Josvainių erdvė\Pirminis susipažinimas\DSCF2145.JPG"/>
                    <pic:cNvPicPr>
                      <a:picLocks noChangeAspect="1" noChangeArrowheads="1"/>
                    </pic:cNvPicPr>
                  </pic:nvPicPr>
                  <pic:blipFill>
                    <a:blip r:embed="rId10" cstate="print"/>
                    <a:srcRect/>
                    <a:stretch>
                      <a:fillRect/>
                    </a:stretch>
                  </pic:blipFill>
                  <pic:spPr bwMode="auto">
                    <a:xfrm>
                      <a:off x="0" y="0"/>
                      <a:ext cx="3076575" cy="230743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val="en-US"/>
        </w:rPr>
        <w:drawing>
          <wp:inline distT="0" distB="0" distL="0" distR="0">
            <wp:extent cx="3022599" cy="2266950"/>
            <wp:effectExtent l="19050" t="0" r="6351" b="0"/>
            <wp:docPr id="6" name="Paveikslėlis 4" descr="C:\Users\VVG\Desktop\Bendruomenių projektų foto\Josvainių erdvė\Pabaigta\DSCF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G\Desktop\Bendruomenių projektų foto\Josvainių erdvė\Pabaigta\DSCF8231.JPG"/>
                    <pic:cNvPicPr>
                      <a:picLocks noChangeAspect="1" noChangeArrowheads="1"/>
                    </pic:cNvPicPr>
                  </pic:nvPicPr>
                  <pic:blipFill>
                    <a:blip r:embed="rId11" cstate="print"/>
                    <a:srcRect/>
                    <a:stretch>
                      <a:fillRect/>
                    </a:stretch>
                  </pic:blipFill>
                  <pic:spPr bwMode="auto">
                    <a:xfrm>
                      <a:off x="0" y="0"/>
                      <a:ext cx="3022599" cy="2266950"/>
                    </a:xfrm>
                    <a:prstGeom prst="rect">
                      <a:avLst/>
                    </a:prstGeom>
                    <a:noFill/>
                    <a:ln w="9525">
                      <a:noFill/>
                      <a:miter lim="800000"/>
                      <a:headEnd/>
                      <a:tailEnd/>
                    </a:ln>
                  </pic:spPr>
                </pic:pic>
              </a:graphicData>
            </a:graphic>
          </wp:inline>
        </w:drawing>
      </w:r>
    </w:p>
    <w:p w:rsidR="008C7D64" w:rsidRDefault="008C7D64" w:rsidP="001A1B86">
      <w:pPr>
        <w:spacing w:after="0"/>
        <w:rPr>
          <w:rFonts w:ascii="Times New Roman" w:eastAsia="Times New Roman" w:hAnsi="Times New Roman" w:cs="Times New Roman"/>
          <w:sz w:val="24"/>
          <w:szCs w:val="24"/>
          <w:lang w:eastAsia="lt-LT"/>
        </w:rPr>
      </w:pPr>
    </w:p>
    <w:p w:rsidR="008C7D64" w:rsidRDefault="008C7D64" w:rsidP="001A1B86">
      <w:pPr>
        <w:spacing w:after="0"/>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drawing>
          <wp:inline distT="0" distB="0" distL="0" distR="0">
            <wp:extent cx="3067050" cy="2300288"/>
            <wp:effectExtent l="19050" t="0" r="0" b="0"/>
            <wp:docPr id="7" name="Paveikslėlis 5" descr="C:\Users\VVG\Desktop\Bendruomenių projektų foto\Josvainių erdvė\Pirminis susipažinimas\DSCF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G\Desktop\Bendruomenių projektų foto\Josvainių erdvė\Pirminis susipažinimas\DSCF2148.JPG"/>
                    <pic:cNvPicPr>
                      <a:picLocks noChangeAspect="1" noChangeArrowheads="1"/>
                    </pic:cNvPicPr>
                  </pic:nvPicPr>
                  <pic:blipFill>
                    <a:blip r:embed="rId12" cstate="print"/>
                    <a:srcRect/>
                    <a:stretch>
                      <a:fillRect/>
                    </a:stretch>
                  </pic:blipFill>
                  <pic:spPr bwMode="auto">
                    <a:xfrm>
                      <a:off x="0" y="0"/>
                      <a:ext cx="3067050" cy="230028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val="en-US"/>
        </w:rPr>
        <w:drawing>
          <wp:inline distT="0" distB="0" distL="0" distR="0">
            <wp:extent cx="3028950" cy="2271713"/>
            <wp:effectExtent l="19050" t="0" r="0" b="0"/>
            <wp:docPr id="10" name="Paveikslėlis 6" descr="C:\Users\VVG\Desktop\Bendruomenių projektų foto\Josvainių erdvė\Pabaigta\DSCF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VG\Desktop\Bendruomenių projektų foto\Josvainių erdvė\Pabaigta\DSCF8234.JPG"/>
                    <pic:cNvPicPr>
                      <a:picLocks noChangeAspect="1" noChangeArrowheads="1"/>
                    </pic:cNvPicPr>
                  </pic:nvPicPr>
                  <pic:blipFill>
                    <a:blip r:embed="rId13" cstate="print"/>
                    <a:srcRect/>
                    <a:stretch>
                      <a:fillRect/>
                    </a:stretch>
                  </pic:blipFill>
                  <pic:spPr bwMode="auto">
                    <a:xfrm>
                      <a:off x="0" y="0"/>
                      <a:ext cx="3028950" cy="2271713"/>
                    </a:xfrm>
                    <a:prstGeom prst="rect">
                      <a:avLst/>
                    </a:prstGeom>
                    <a:noFill/>
                    <a:ln w="9525">
                      <a:noFill/>
                      <a:miter lim="800000"/>
                      <a:headEnd/>
                      <a:tailEnd/>
                    </a:ln>
                  </pic:spPr>
                </pic:pic>
              </a:graphicData>
            </a:graphic>
          </wp:inline>
        </w:drawing>
      </w:r>
    </w:p>
    <w:p w:rsidR="008C7D64" w:rsidRDefault="008C7D64" w:rsidP="001A1B86">
      <w:pPr>
        <w:spacing w:after="0"/>
        <w:rPr>
          <w:rFonts w:ascii="Times New Roman" w:eastAsia="Times New Roman" w:hAnsi="Times New Roman" w:cs="Times New Roman"/>
          <w:sz w:val="24"/>
          <w:szCs w:val="24"/>
          <w:lang w:eastAsia="lt-LT"/>
        </w:rPr>
      </w:pPr>
    </w:p>
    <w:p w:rsidR="008C7D64" w:rsidRDefault="008C7D64" w:rsidP="001A1B86">
      <w:pPr>
        <w:spacing w:after="0"/>
        <w:rPr>
          <w:rFonts w:ascii="Times New Roman" w:eastAsia="Times New Roman" w:hAnsi="Times New Roman" w:cs="Times New Roman"/>
          <w:sz w:val="24"/>
          <w:szCs w:val="24"/>
          <w:lang w:eastAsia="lt-LT"/>
        </w:rPr>
        <w:sectPr w:rsidR="008C7D64" w:rsidSect="004269FB">
          <w:type w:val="continuous"/>
          <w:pgSz w:w="11906" w:h="16838"/>
          <w:pgMar w:top="450" w:right="567" w:bottom="180" w:left="900" w:header="0" w:footer="0" w:gutter="0"/>
          <w:cols w:space="363"/>
          <w:docGrid w:linePitch="360"/>
        </w:sectPr>
      </w:pPr>
      <w:r>
        <w:rPr>
          <w:rFonts w:ascii="Times New Roman" w:eastAsia="Times New Roman" w:hAnsi="Times New Roman" w:cs="Times New Roman"/>
          <w:noProof/>
          <w:sz w:val="24"/>
          <w:szCs w:val="24"/>
          <w:lang w:val="en-US"/>
        </w:rPr>
        <w:drawing>
          <wp:inline distT="0" distB="0" distL="0" distR="0">
            <wp:extent cx="3048000" cy="2286000"/>
            <wp:effectExtent l="19050" t="0" r="0" b="0"/>
            <wp:docPr id="13" name="Paveikslėlis 8" descr="C:\Users\VVG\Desktop\Bendruomenių projektų foto\Josvainių erdvė\Pabaigta\DSCF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VG\Desktop\Bendruomenių projektų foto\Josvainių erdvė\Pabaigta\DSCF8223.JPG"/>
                    <pic:cNvPicPr>
                      <a:picLocks noChangeAspect="1" noChangeArrowheads="1"/>
                    </pic:cNvPicPr>
                  </pic:nvPicPr>
                  <pic:blipFill>
                    <a:blip r:embed="rId1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lt-LT"/>
        </w:rPr>
        <w:t xml:space="preserve">        </w:t>
      </w:r>
      <w:r w:rsidR="004269FB">
        <w:rPr>
          <w:rFonts w:ascii="Times New Roman" w:eastAsia="Times New Roman" w:hAnsi="Times New Roman" w:cs="Times New Roman"/>
          <w:noProof/>
          <w:sz w:val="24"/>
          <w:szCs w:val="24"/>
          <w:lang w:val="en-US"/>
        </w:rPr>
        <w:drawing>
          <wp:inline distT="0" distB="0" distL="0" distR="0">
            <wp:extent cx="3048000" cy="2286000"/>
            <wp:effectExtent l="19050" t="0" r="0" b="0"/>
            <wp:docPr id="14" name="Paveikslėlis 9" descr="C:\Users\VVG\Desktop\Bendruomenių projektų foto\Josvainių erdvė\Pabaigta\DSCF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VG\Desktop\Bendruomenių projektų foto\Josvainių erdvė\Pabaigta\DSCF8226.JPG"/>
                    <pic:cNvPicPr>
                      <a:picLocks noChangeAspect="1" noChangeArrowheads="1"/>
                    </pic:cNvPicPr>
                  </pic:nvPicPr>
                  <pic:blipFill>
                    <a:blip r:embed="rId1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D13C2" w:rsidRDefault="001A1B86" w:rsidP="001A1B86">
      <w:pPr>
        <w:tabs>
          <w:tab w:val="left" w:pos="6255"/>
        </w:tabs>
        <w:ind w:left="360"/>
        <w:jc w:val="right"/>
        <w:rPr>
          <w:sz w:val="20"/>
          <w:szCs w:val="20"/>
        </w:rPr>
      </w:pPr>
      <w:r>
        <w:rPr>
          <w:sz w:val="20"/>
          <w:szCs w:val="20"/>
        </w:rPr>
        <w:tab/>
      </w:r>
    </w:p>
    <w:sectPr w:rsidR="00DD13C2" w:rsidSect="001A1B86">
      <w:type w:val="continuous"/>
      <w:pgSz w:w="11906" w:h="16838"/>
      <w:pgMar w:top="810" w:right="567" w:bottom="630" w:left="900" w:header="0" w:footer="0"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6BB" w:rsidRDefault="00DB56BB" w:rsidP="009F3F96">
      <w:pPr>
        <w:spacing w:after="0" w:line="240" w:lineRule="auto"/>
      </w:pPr>
      <w:r>
        <w:separator/>
      </w:r>
    </w:p>
  </w:endnote>
  <w:endnote w:type="continuationSeparator" w:id="0">
    <w:p w:rsidR="00DB56BB" w:rsidRDefault="00DB56BB" w:rsidP="009F3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LT">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6BB" w:rsidRDefault="00DB56BB" w:rsidP="009F3F96">
      <w:pPr>
        <w:spacing w:after="0" w:line="240" w:lineRule="auto"/>
      </w:pPr>
      <w:r>
        <w:separator/>
      </w:r>
    </w:p>
  </w:footnote>
  <w:footnote w:type="continuationSeparator" w:id="0">
    <w:p w:rsidR="00DB56BB" w:rsidRDefault="00DB56BB" w:rsidP="009F3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32067"/>
    <w:multiLevelType w:val="hybridMultilevel"/>
    <w:tmpl w:val="8684D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3E495A"/>
    <w:multiLevelType w:val="hybridMultilevel"/>
    <w:tmpl w:val="8F646B32"/>
    <w:lvl w:ilvl="0" w:tplc="ABE87D8A">
      <w:start w:val="1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B946E8"/>
    <w:multiLevelType w:val="multilevel"/>
    <w:tmpl w:val="F674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767FE1"/>
    <w:multiLevelType w:val="hybridMultilevel"/>
    <w:tmpl w:val="63727F3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nsid w:val="5AA825BF"/>
    <w:multiLevelType w:val="multilevel"/>
    <w:tmpl w:val="93FE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1A2573"/>
    <w:multiLevelType w:val="hybridMultilevel"/>
    <w:tmpl w:val="EB022AA0"/>
    <w:lvl w:ilvl="0" w:tplc="6242F348">
      <w:start w:val="1"/>
      <w:numFmt w:val="bullet"/>
      <w:lvlText w:val=""/>
      <w:lvlJc w:val="left"/>
      <w:pPr>
        <w:tabs>
          <w:tab w:val="num" w:pos="0"/>
        </w:tabs>
        <w:ind w:left="36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drawingGridHorizontalSpacing w:val="110"/>
  <w:displayHorizontalDrawingGridEvery w:val="2"/>
  <w:characterSpacingControl w:val="doNotCompress"/>
  <w:savePreviewPicture/>
  <w:footnotePr>
    <w:footnote w:id="-1"/>
    <w:footnote w:id="0"/>
  </w:footnotePr>
  <w:endnotePr>
    <w:endnote w:id="-1"/>
    <w:endnote w:id="0"/>
  </w:endnotePr>
  <w:compat/>
  <w:rsids>
    <w:rsidRoot w:val="009F3F96"/>
    <w:rsid w:val="001017FC"/>
    <w:rsid w:val="00115ABE"/>
    <w:rsid w:val="001A1B86"/>
    <w:rsid w:val="001B0F88"/>
    <w:rsid w:val="001D178B"/>
    <w:rsid w:val="00210A37"/>
    <w:rsid w:val="00235329"/>
    <w:rsid w:val="00235D4F"/>
    <w:rsid w:val="00253792"/>
    <w:rsid w:val="002A2F07"/>
    <w:rsid w:val="002A3FF5"/>
    <w:rsid w:val="002C46E4"/>
    <w:rsid w:val="00307E7B"/>
    <w:rsid w:val="00384195"/>
    <w:rsid w:val="003C0C12"/>
    <w:rsid w:val="004269FB"/>
    <w:rsid w:val="0043780B"/>
    <w:rsid w:val="00451007"/>
    <w:rsid w:val="00452B4D"/>
    <w:rsid w:val="00492825"/>
    <w:rsid w:val="004D4F0D"/>
    <w:rsid w:val="0051407C"/>
    <w:rsid w:val="005F2680"/>
    <w:rsid w:val="005F320F"/>
    <w:rsid w:val="00734C32"/>
    <w:rsid w:val="00886318"/>
    <w:rsid w:val="008C46AF"/>
    <w:rsid w:val="008C7D64"/>
    <w:rsid w:val="009323E1"/>
    <w:rsid w:val="009F3F96"/>
    <w:rsid w:val="00A03CCA"/>
    <w:rsid w:val="00A70AB5"/>
    <w:rsid w:val="00A73A43"/>
    <w:rsid w:val="00A866E7"/>
    <w:rsid w:val="00A96C09"/>
    <w:rsid w:val="00AB2E0A"/>
    <w:rsid w:val="00AC4FE2"/>
    <w:rsid w:val="00B160DE"/>
    <w:rsid w:val="00B41978"/>
    <w:rsid w:val="00B467AB"/>
    <w:rsid w:val="00BD1491"/>
    <w:rsid w:val="00C46ACE"/>
    <w:rsid w:val="00C76757"/>
    <w:rsid w:val="00C878B2"/>
    <w:rsid w:val="00C974AA"/>
    <w:rsid w:val="00CB7ED1"/>
    <w:rsid w:val="00CD66E6"/>
    <w:rsid w:val="00D8435F"/>
    <w:rsid w:val="00D9747B"/>
    <w:rsid w:val="00DA4ABD"/>
    <w:rsid w:val="00DB56BB"/>
    <w:rsid w:val="00DD13C2"/>
    <w:rsid w:val="00E02129"/>
    <w:rsid w:val="00E139BA"/>
    <w:rsid w:val="00E71731"/>
    <w:rsid w:val="00EB28D6"/>
    <w:rsid w:val="00EF448D"/>
    <w:rsid w:val="00F03C26"/>
    <w:rsid w:val="00F264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160D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nhideWhenUsed/>
    <w:rsid w:val="009F3F9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F3F96"/>
    <w:rPr>
      <w:b/>
      <w:bCs/>
    </w:rPr>
  </w:style>
  <w:style w:type="paragraph" w:styleId="Antrats">
    <w:name w:val="header"/>
    <w:basedOn w:val="prastasis"/>
    <w:link w:val="AntratsDiagrama"/>
    <w:uiPriority w:val="99"/>
    <w:semiHidden/>
    <w:unhideWhenUsed/>
    <w:rsid w:val="009F3F9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9F3F96"/>
  </w:style>
  <w:style w:type="paragraph" w:styleId="Porat">
    <w:name w:val="footer"/>
    <w:basedOn w:val="prastasis"/>
    <w:link w:val="PoratDiagrama"/>
    <w:uiPriority w:val="99"/>
    <w:semiHidden/>
    <w:unhideWhenUsed/>
    <w:rsid w:val="009F3F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9F3F96"/>
  </w:style>
  <w:style w:type="paragraph" w:customStyle="1" w:styleId="Hyperlink1">
    <w:name w:val="Hyperlink1"/>
    <w:rsid w:val="00AC4FE2"/>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Sraopastraipa">
    <w:name w:val="List Paragraph"/>
    <w:basedOn w:val="prastasis"/>
    <w:uiPriority w:val="34"/>
    <w:qFormat/>
    <w:rsid w:val="00AC4FE2"/>
    <w:pPr>
      <w:ind w:left="720"/>
      <w:contextualSpacing/>
    </w:pPr>
  </w:style>
  <w:style w:type="paragraph" w:styleId="Debesliotekstas">
    <w:name w:val="Balloon Text"/>
    <w:basedOn w:val="prastasis"/>
    <w:link w:val="DebesliotekstasDiagrama"/>
    <w:uiPriority w:val="99"/>
    <w:semiHidden/>
    <w:unhideWhenUsed/>
    <w:rsid w:val="00DD13C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D13C2"/>
    <w:rPr>
      <w:rFonts w:ascii="Tahoma" w:hAnsi="Tahoma" w:cs="Tahoma"/>
      <w:sz w:val="16"/>
      <w:szCs w:val="16"/>
    </w:rPr>
  </w:style>
  <w:style w:type="paragraph" w:styleId="Betarp">
    <w:name w:val="No Spacing"/>
    <w:uiPriority w:val="1"/>
    <w:qFormat/>
    <w:rsid w:val="003C0C12"/>
    <w:pPr>
      <w:spacing w:after="0" w:line="240" w:lineRule="auto"/>
    </w:pPr>
  </w:style>
  <w:style w:type="character" w:customStyle="1" w:styleId="apple-converted-space">
    <w:name w:val="apple-converted-space"/>
    <w:basedOn w:val="Numatytasispastraiposriftas"/>
    <w:rsid w:val="00492825"/>
  </w:style>
</w:styles>
</file>

<file path=word/webSettings.xml><?xml version="1.0" encoding="utf-8"?>
<w:webSettings xmlns:r="http://schemas.openxmlformats.org/officeDocument/2006/relationships" xmlns:w="http://schemas.openxmlformats.org/wordprocessingml/2006/main">
  <w:divs>
    <w:div w:id="37947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641D48-EF20-440C-B0F9-72C83AA9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402</Words>
  <Characters>2294</Characters>
  <Application>Microsoft Office Word</Application>
  <DocSecurity>0</DocSecurity>
  <Lines>19</Lines>
  <Paragraphs>5</Paragraphs>
  <ScaleCrop>false</ScaleCrop>
  <HeadingPairs>
    <vt:vector size="4" baseType="variant">
      <vt:variant>
        <vt:lpstr>Pavadinimas</vt:lpstr>
      </vt:variant>
      <vt:variant>
        <vt:i4>1</vt:i4>
      </vt:variant>
      <vt:variant>
        <vt:lpstr>Antraštės</vt:lpstr>
      </vt:variant>
      <vt:variant>
        <vt:i4>2</vt:i4>
      </vt:variant>
    </vt:vector>
  </HeadingPairs>
  <TitlesOfParts>
    <vt:vector size="3" baseType="lpstr">
      <vt:lpstr/>
      <vt:lpstr>Strategijos prioritetas, pagal kurį teikiamas vietos projektas: </vt:lpstr>
      <vt:lpstr>I Prioritetas ,,Kaimo infrastruktūros modernizavimas“</vt:lpstr>
    </vt:vector>
  </TitlesOfParts>
  <Company/>
  <LinksUpToDate>false</LinksUpToDate>
  <CharactersWithSpaces>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VVG</cp:lastModifiedBy>
  <cp:revision>2</cp:revision>
  <dcterms:created xsi:type="dcterms:W3CDTF">2014-08-25T10:37:00Z</dcterms:created>
  <dcterms:modified xsi:type="dcterms:W3CDTF">2014-08-25T10:37:00Z</dcterms:modified>
</cp:coreProperties>
</file>